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Отзыв </w:t>
      </w:r>
      <w:r>
        <w:rPr>
          <w:rFonts w:ascii="Times New Roman" w:hAnsi="Times New Roman"/>
          <w:b/>
          <w:i/>
          <w:sz w:val="28"/>
          <w:szCs w:val="28"/>
        </w:rPr>
        <w:t>наименование организации</w:t>
      </w:r>
    </w:p>
    <w:p>
      <w:pPr>
        <w:pStyle w:val="Normal"/>
        <w:spacing w:before="0" w:after="0"/>
        <w:ind w:left="851" w:right="850" w:hanging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 первую редакцию национального / межгосударственного стандарта «</w:t>
      </w:r>
      <w:r>
        <w:rPr>
          <w:rFonts w:eastAsia="Times New Roman" w:ascii="Times New Roman" w:hAnsi="Times New Roman"/>
          <w:i/>
          <w:sz w:val="28"/>
          <w:szCs w:val="28"/>
          <w:lang w:eastAsia="ru-RU"/>
        </w:rPr>
        <w:t>наименование проекта стандарта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» (</w:t>
      </w:r>
      <w:r>
        <w:rPr>
          <w:rFonts w:eastAsia="Times New Roman" w:ascii="Times New Roman" w:hAnsi="Times New Roman"/>
          <w:i/>
          <w:sz w:val="28"/>
          <w:szCs w:val="28"/>
          <w:lang w:eastAsia="ru-RU"/>
        </w:rPr>
        <w:t>шифр темы ПНС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)</w:t>
      </w:r>
    </w:p>
    <w:p>
      <w:pPr>
        <w:pStyle w:val="Normal"/>
        <w:spacing w:lineRule="auto" w:line="360" w:before="0" w:after="0"/>
        <w:ind w:left="851" w:right="850" w:hanging="0"/>
        <w:jc w:val="center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tbl>
      <w:tblPr>
        <w:tblW w:w="4850" w:type="pct"/>
        <w:jc w:val="left"/>
        <w:tblInd w:w="-62" w:type="dxa"/>
        <w:tblCellMar>
          <w:top w:w="114" w:type="dxa"/>
          <w:left w:w="28" w:type="dxa"/>
          <w:bottom w:w="114" w:type="dxa"/>
          <w:right w:w="28" w:type="dxa"/>
        </w:tblCellMar>
        <w:tblLook w:val="0000"/>
      </w:tblPr>
      <w:tblGrid>
        <w:gridCol w:w="2127"/>
        <w:gridCol w:w="4619"/>
        <w:gridCol w:w="4198"/>
        <w:gridCol w:w="3354"/>
      </w:tblGrid>
      <w:tr>
        <w:trPr>
          <w:trHeight w:val="500" w:hRule="atLeast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Структурный элемент стандарта 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Замечание, предложение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Предлагаемая редакция 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Обоснование предлагаемой редакции</w:t>
            </w:r>
          </w:p>
        </w:tc>
      </w:tr>
      <w:tr>
        <w:trPr/>
        <w:tc>
          <w:tcPr>
            <w:tcW w:w="212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ind w:left="109" w:right="1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ind w:left="109" w:right="1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2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ind w:left="109" w:right="1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W w:w="212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1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ind w:left="109" w:right="1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9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>
            <w:pPr>
              <w:pStyle w:val="FORMATTEXT"/>
              <w:ind w:left="109" w:right="12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tbl>
      <w:tblPr>
        <w:tblW w:w="149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60"/>
        <w:gridCol w:w="4537"/>
        <w:gridCol w:w="725"/>
        <w:gridCol w:w="2102"/>
        <w:gridCol w:w="3234"/>
      </w:tblGrid>
      <w:tr>
        <w:trPr/>
        <w:tc>
          <w:tcPr>
            <w:tcW w:w="4360" w:type="dxa"/>
            <w:tcBorders/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>Руководитель подразделения,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>ответственного за подготовку отзыва:</w:t>
            </w:r>
          </w:p>
        </w:tc>
        <w:tc>
          <w:tcPr>
            <w:tcW w:w="4537" w:type="dxa"/>
            <w:tcBorders/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i/>
                <w:i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Cs w:val="24"/>
                <w:lang w:eastAsia="ru-RU"/>
              </w:rPr>
              <w:t>должность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21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i/>
                <w:i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Cs w:val="24"/>
                <w:lang w:eastAsia="ru-RU"/>
              </w:rPr>
              <w:t>подпись</w:t>
            </w:r>
          </w:p>
        </w:tc>
        <w:tc>
          <w:tcPr>
            <w:tcW w:w="3234" w:type="dxa"/>
            <w:tcBorders/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i/>
                <w:i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Cs w:val="24"/>
                <w:lang w:eastAsia="ru-RU"/>
              </w:rPr>
              <w:t>ФИО</w:t>
            </w:r>
          </w:p>
        </w:tc>
      </w:tr>
      <w:tr>
        <w:trPr>
          <w:trHeight w:val="707" w:hRule="atLeast"/>
        </w:trPr>
        <w:tc>
          <w:tcPr>
            <w:tcW w:w="4360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725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2102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3234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</w:tr>
      <w:tr>
        <w:trPr>
          <w:trHeight w:val="707" w:hRule="atLeast"/>
        </w:trPr>
        <w:tc>
          <w:tcPr>
            <w:tcW w:w="4360" w:type="dxa"/>
            <w:tcBorders/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  <w:t>Составитель отзыва:</w:t>
            </w:r>
          </w:p>
        </w:tc>
        <w:tc>
          <w:tcPr>
            <w:tcW w:w="4537" w:type="dxa"/>
            <w:tcBorders/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Cs w:val="24"/>
                <w:lang w:eastAsia="ru-RU"/>
              </w:rPr>
              <w:t>должность</w:t>
            </w:r>
          </w:p>
        </w:tc>
        <w:tc>
          <w:tcPr>
            <w:tcW w:w="725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Cs w:val="24"/>
                <w:lang w:eastAsia="ru-RU"/>
              </w:rPr>
            </w:r>
          </w:p>
        </w:tc>
        <w:tc>
          <w:tcPr>
            <w:tcW w:w="21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i/>
                <w:i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Cs w:val="24"/>
                <w:lang w:eastAsia="ru-RU"/>
              </w:rPr>
              <w:t>подпись</w:t>
            </w:r>
          </w:p>
        </w:tc>
        <w:tc>
          <w:tcPr>
            <w:tcW w:w="3234" w:type="dxa"/>
            <w:tcBorders/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szCs w:val="24"/>
                <w:lang w:eastAsia="ru-RU"/>
              </w:rPr>
              <w:t>ФИО</w:t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FORMATTEXT"/>
        <w:ind w:firstLine="4820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footerReference w:type="default" r:id="rId2"/>
      <w:type w:val="nextPage"/>
      <w:pgSz w:orient="landscape" w:w="16838" w:h="11906"/>
      <w:pgMar w:left="1134" w:right="962" w:header="0" w:top="1134" w:footer="708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pacing w:before="0" w:after="20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w="http://schemas.openxmlformats.org/wordprocessingml/2006/main">
  <w:zoom w:percent="72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74b1"/>
    <w:pPr>
      <w:widowControl/>
      <w:bidi w:val="0"/>
      <w:spacing w:lineRule="auto" w:line="276" w:before="0" w:after="200"/>
      <w:jc w:val="left"/>
    </w:pPr>
    <w:rPr>
      <w:rFonts w:ascii="Verdana" w:hAnsi="Verdana" w:eastAsia="Calibri" w:cs="Times New Roman"/>
      <w:color w:val="auto"/>
      <w:kern w:val="0"/>
      <w:sz w:val="24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semiHidden/>
    <w:qFormat/>
    <w:rsid w:val="002d78d0"/>
    <w:rPr>
      <w:rFonts w:ascii="Verdana" w:hAnsi="Verdana"/>
      <w:sz w:val="24"/>
      <w:szCs w:val="22"/>
      <w:lang w:eastAsia="en-US"/>
    </w:rPr>
  </w:style>
  <w:style w:type="character" w:styleId="Style15" w:customStyle="1">
    <w:name w:val="Верхний колонтитул Знак"/>
    <w:basedOn w:val="DefaultParagraphFont"/>
    <w:link w:val="a6"/>
    <w:uiPriority w:val="99"/>
    <w:semiHidden/>
    <w:qFormat/>
    <w:rsid w:val="008556f6"/>
    <w:rPr>
      <w:rFonts w:ascii="Verdana" w:hAnsi="Verdana"/>
      <w:sz w:val="24"/>
      <w:szCs w:val="22"/>
      <w:lang w:eastAsia="en-US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8556f6"/>
    <w:rPr>
      <w:rFonts w:ascii="Verdana" w:hAnsi="Verdana"/>
      <w:sz w:val="24"/>
      <w:szCs w:val="22"/>
      <w:lang w:eastAsia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8">
    <w:name w:val="Body Text"/>
    <w:basedOn w:val="Normal"/>
    <w:link w:val="a4"/>
    <w:uiPriority w:val="99"/>
    <w:semiHidden/>
    <w:unhideWhenUsed/>
    <w:rsid w:val="002d78d0"/>
    <w:pPr>
      <w:spacing w:before="0" w:after="120"/>
    </w:pPr>
    <w:rPr/>
  </w:style>
  <w:style w:type="paragraph" w:styleId="Style19">
    <w:name w:val="List"/>
    <w:basedOn w:val="Style18"/>
    <w:pPr/>
    <w:rPr>
      <w:rFonts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FORMATTEXT" w:customStyle="1">
    <w:name w:val=".FORMATTEXT"/>
    <w:uiPriority w:val="99"/>
    <w:qFormat/>
    <w:rsid w:val="000274b1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semiHidden/>
    <w:unhideWhenUsed/>
    <w:rsid w:val="008556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9"/>
    <w:uiPriority w:val="99"/>
    <w:unhideWhenUsed/>
    <w:rsid w:val="008556f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417a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F05A-7DE7-4D3C-9658-CED07F9E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41</Words>
  <Characters>344</Characters>
  <CharactersWithSpaces>371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2022-09-30T12:25:00Z</dcterms:created>
  <dc:creator>lkolpakova-vm</dc:creator>
  <dc:description/>
  <dc:language>ru-RU</dc:language>
  <cp:lastModifiedBy>Baronova</cp:lastModifiedBy>
  <dcterms:modified xsi:type="dcterms:W3CDTF">2022-09-30T12:25:00Z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